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81" w:rsidRPr="00EF0E81" w:rsidRDefault="00EF0E81" w:rsidP="00EF0E81">
      <w:pPr>
        <w:widowControl/>
        <w:shd w:val="clear" w:color="auto" w:fill="FFFFFF"/>
        <w:spacing w:line="375" w:lineRule="atLeast"/>
        <w:ind w:left="225" w:right="525"/>
        <w:rPr>
          <w:rFonts w:ascii="Arial" w:eastAsia="新細明體" w:hAnsi="Arial" w:cs="Arial"/>
          <w:b/>
          <w:bCs/>
          <w:color w:val="C80000"/>
          <w:kern w:val="0"/>
          <w:szCs w:val="24"/>
        </w:rPr>
      </w:pPr>
      <w:r w:rsidRPr="00EF0E81">
        <w:rPr>
          <w:rFonts w:ascii="Arial" w:eastAsia="新細明體" w:hAnsi="Arial" w:cs="Arial"/>
          <w:b/>
          <w:bCs/>
          <w:color w:val="C80000"/>
          <w:kern w:val="0"/>
          <w:szCs w:val="24"/>
        </w:rPr>
        <w:t>般提報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標題：</w:t>
      </w:r>
      <w:r w:rsidR="001F1BA2" w:rsidRPr="001615EF">
        <w:rPr>
          <w:rFonts w:asciiTheme="majorEastAsia" w:eastAsiaTheme="majorEastAsia" w:hAnsiTheme="majorEastAsia" w:hint="eastAsia"/>
          <w:sz w:val="20"/>
          <w:szCs w:val="20"/>
        </w:rPr>
        <w:t>國家防災日地震避難掩護演練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提報分類表：防災教育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策劃</w:t>
      </w: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/</w:t>
      </w: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執行人：</w:t>
      </w:r>
      <w:r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王遠苓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動機：教案活動單元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目標範圍：班級性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難易度：普通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實施期間：</w:t>
      </w:r>
      <w:r w:rsidR="000835B6">
        <w:rPr>
          <w:rFonts w:ascii="Arial" w:eastAsia="新細明體" w:hAnsi="Arial" w:cs="Arial"/>
          <w:color w:val="663300"/>
          <w:kern w:val="0"/>
          <w:sz w:val="18"/>
          <w:szCs w:val="18"/>
        </w:rPr>
        <w:t>103.</w:t>
      </w:r>
      <w:r w:rsidR="004175CE"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9</w:t>
      </w:r>
      <w:r w:rsidR="000835B6">
        <w:rPr>
          <w:rFonts w:ascii="Arial" w:eastAsia="新細明體" w:hAnsi="Arial" w:cs="Arial"/>
          <w:color w:val="663300"/>
          <w:kern w:val="0"/>
          <w:sz w:val="18"/>
          <w:szCs w:val="18"/>
        </w:rPr>
        <w:t>.</w:t>
      </w:r>
      <w:r w:rsidR="004175CE"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8</w:t>
      </w:r>
      <w:r w:rsidR="000835B6">
        <w:rPr>
          <w:rFonts w:ascii="Arial" w:eastAsia="新細明體" w:hAnsi="Arial" w:cs="Arial"/>
          <w:color w:val="663300"/>
          <w:kern w:val="0"/>
          <w:sz w:val="18"/>
          <w:szCs w:val="18"/>
        </w:rPr>
        <w:t>---103.</w:t>
      </w:r>
      <w:r w:rsidR="004175CE"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9</w:t>
      </w:r>
      <w:r w:rsidR="000835B6">
        <w:rPr>
          <w:rFonts w:ascii="Arial" w:eastAsia="新細明體" w:hAnsi="Arial" w:cs="Arial"/>
          <w:color w:val="663300"/>
          <w:kern w:val="0"/>
          <w:sz w:val="18"/>
          <w:szCs w:val="18"/>
        </w:rPr>
        <w:t>.2</w:t>
      </w:r>
      <w:r w:rsidR="004175CE"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0</w:t>
      </w:r>
    </w:p>
    <w:p w:rsidR="00EF0E81" w:rsidRPr="00EF0E81" w:rsidRDefault="00EF0E81" w:rsidP="00EF0E81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ind w:left="375" w:right="675"/>
        <w:rPr>
          <w:rFonts w:ascii="Arial" w:eastAsia="新細明體" w:hAnsi="Arial" w:cs="Arial"/>
          <w:color w:val="663300"/>
          <w:kern w:val="0"/>
          <w:sz w:val="18"/>
          <w:szCs w:val="18"/>
        </w:rPr>
      </w:pP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參與人數：</w:t>
      </w:r>
      <w:r w:rsidR="004175CE">
        <w:rPr>
          <w:rFonts w:ascii="Arial" w:eastAsia="新細明體" w:hAnsi="Arial" w:cs="Arial" w:hint="eastAsia"/>
          <w:color w:val="663300"/>
          <w:kern w:val="0"/>
          <w:sz w:val="18"/>
          <w:szCs w:val="18"/>
        </w:rPr>
        <w:t>2020</w:t>
      </w:r>
      <w:r w:rsidRPr="00EF0E81">
        <w:rPr>
          <w:rFonts w:ascii="Arial" w:eastAsia="新細明體" w:hAnsi="Arial" w:cs="Arial"/>
          <w:color w:val="663300"/>
          <w:kern w:val="0"/>
          <w:sz w:val="18"/>
          <w:szCs w:val="18"/>
        </w:rPr>
        <w:t>人</w:t>
      </w:r>
    </w:p>
    <w:p w:rsidR="00EF0E81" w:rsidRPr="00EF0E81" w:rsidRDefault="00EF0E81" w:rsidP="00EF0E81">
      <w:pPr>
        <w:widowControl/>
        <w:shd w:val="clear" w:color="auto" w:fill="FFFFFF"/>
        <w:spacing w:before="75" w:line="375" w:lineRule="atLeast"/>
        <w:ind w:left="225" w:right="525"/>
        <w:outlineLvl w:val="1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F0E81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目標：</w:t>
      </w:r>
    </w:p>
    <w:p w:rsidR="00A544F8" w:rsidRPr="00A544F8" w:rsidRDefault="00EF0E81" w:rsidP="00A544F8">
      <w:pPr>
        <w:pStyle w:val="af0"/>
        <w:snapToGrid w:val="0"/>
        <w:spacing w:beforeLines="0" w:afterLines="0" w:line="500" w:lineRule="exact"/>
        <w:ind w:leftChars="50" w:left="120" w:firstLineChars="100" w:firstLine="200"/>
        <w:rPr>
          <w:rFonts w:asciiTheme="majorEastAsia" w:eastAsiaTheme="majorEastAsia" w:hAnsiTheme="majorEastAsia"/>
          <w:b w:val="0"/>
          <w:color w:val="auto"/>
          <w:sz w:val="20"/>
          <w:szCs w:val="20"/>
        </w:rPr>
      </w:pPr>
      <w:r w:rsidRPr="00A544F8">
        <w:rPr>
          <w:rFonts w:asciiTheme="majorEastAsia" w:eastAsiaTheme="majorEastAsia" w:hAnsiTheme="majorEastAsia" w:cs="Arial"/>
          <w:kern w:val="0"/>
          <w:sz w:val="20"/>
          <w:szCs w:val="20"/>
        </w:rPr>
        <w:t xml:space="preserve">1. </w:t>
      </w:r>
      <w:r w:rsidR="00A544F8" w:rsidRPr="00A544F8">
        <w:rPr>
          <w:rFonts w:asciiTheme="majorEastAsia" w:eastAsiaTheme="majorEastAsia" w:hAnsiTheme="majorEastAsia"/>
          <w:b w:val="0"/>
          <w:color w:val="auto"/>
          <w:sz w:val="20"/>
          <w:szCs w:val="20"/>
        </w:rPr>
        <w:t>透過</w:t>
      </w:r>
      <w:r w:rsidR="00A544F8" w:rsidRPr="00A544F8">
        <w:rPr>
          <w:rFonts w:asciiTheme="majorEastAsia" w:eastAsiaTheme="majorEastAsia" w:hAnsiTheme="majorEastAsia" w:hint="eastAsia"/>
          <w:b w:val="0"/>
          <w:color w:val="auto"/>
          <w:sz w:val="20"/>
          <w:szCs w:val="20"/>
        </w:rPr>
        <w:t>防災教育</w:t>
      </w:r>
      <w:r w:rsidR="00A544F8" w:rsidRPr="00A544F8">
        <w:rPr>
          <w:rFonts w:asciiTheme="majorEastAsia" w:eastAsiaTheme="majorEastAsia" w:hAnsiTheme="majorEastAsia" w:hint="eastAsia"/>
          <w:b w:val="0"/>
          <w:sz w:val="20"/>
          <w:szCs w:val="20"/>
        </w:rPr>
        <w:t>地震避難掩護演練</w:t>
      </w:r>
      <w:r w:rsidR="00A544F8" w:rsidRPr="00A544F8">
        <w:rPr>
          <w:rFonts w:asciiTheme="majorEastAsia" w:eastAsiaTheme="majorEastAsia" w:hAnsiTheme="majorEastAsia"/>
          <w:b w:val="0"/>
          <w:color w:val="auto"/>
          <w:sz w:val="20"/>
          <w:szCs w:val="20"/>
        </w:rPr>
        <w:t>教學，增進學生</w:t>
      </w:r>
      <w:r w:rsidR="00A544F8" w:rsidRPr="00A544F8">
        <w:rPr>
          <w:rFonts w:asciiTheme="majorEastAsia" w:eastAsiaTheme="majorEastAsia" w:hAnsiTheme="majorEastAsia" w:hint="eastAsia"/>
          <w:b w:val="0"/>
          <w:color w:val="auto"/>
          <w:sz w:val="20"/>
          <w:szCs w:val="20"/>
        </w:rPr>
        <w:t>防災</w:t>
      </w:r>
      <w:r w:rsidR="00A544F8" w:rsidRPr="00A544F8">
        <w:rPr>
          <w:rFonts w:asciiTheme="majorEastAsia" w:eastAsiaTheme="majorEastAsia" w:hAnsiTheme="majorEastAsia"/>
          <w:b w:val="0"/>
          <w:color w:val="auto"/>
          <w:sz w:val="20"/>
          <w:szCs w:val="20"/>
        </w:rPr>
        <w:t>知識與技</w:t>
      </w:r>
      <w:r w:rsidR="00A544F8" w:rsidRPr="00A544F8">
        <w:rPr>
          <w:rFonts w:asciiTheme="majorEastAsia" w:eastAsiaTheme="majorEastAsia" w:hAnsiTheme="majorEastAsia" w:hint="eastAsia"/>
          <w:b w:val="0"/>
          <w:color w:val="auto"/>
          <w:sz w:val="20"/>
          <w:szCs w:val="20"/>
        </w:rPr>
        <w:t>能。</w:t>
      </w:r>
    </w:p>
    <w:p w:rsidR="00EF0E81" w:rsidRPr="00A544F8" w:rsidRDefault="00EF0E81" w:rsidP="00EF0E81">
      <w:pPr>
        <w:widowControl/>
        <w:shd w:val="clear" w:color="auto" w:fill="FFFFFF"/>
        <w:spacing w:line="330" w:lineRule="atLeast"/>
        <w:ind w:left="225" w:right="525"/>
        <w:rPr>
          <w:rFonts w:ascii="Arial" w:eastAsia="新細明體" w:hAnsi="Arial" w:cs="Arial"/>
          <w:kern w:val="0"/>
          <w:sz w:val="20"/>
          <w:szCs w:val="20"/>
        </w:rPr>
      </w:pPr>
      <w:r w:rsidRPr="00A544F8">
        <w:rPr>
          <w:rFonts w:ascii="Arial" w:eastAsia="新細明體" w:hAnsi="Arial" w:cs="Arial"/>
          <w:kern w:val="0"/>
          <w:sz w:val="20"/>
          <w:szCs w:val="20"/>
        </w:rPr>
        <w:t xml:space="preserve"> 2</w:t>
      </w:r>
      <w:r w:rsidR="001615EF">
        <w:rPr>
          <w:rFonts w:ascii="Arial" w:eastAsia="新細明體" w:hAnsi="Arial" w:cs="Arial" w:hint="eastAsia"/>
          <w:kern w:val="0"/>
          <w:sz w:val="20"/>
          <w:szCs w:val="20"/>
        </w:rPr>
        <w:t xml:space="preserve"> </w:t>
      </w:r>
      <w:r w:rsidRPr="00A544F8">
        <w:rPr>
          <w:rFonts w:ascii="Arial" w:eastAsia="新細明體" w:hAnsi="Arial" w:cs="Arial"/>
          <w:kern w:val="0"/>
          <w:sz w:val="20"/>
          <w:szCs w:val="20"/>
        </w:rPr>
        <w:t>.</w:t>
      </w:r>
      <w:r w:rsidR="00253944" w:rsidRPr="00253944">
        <w:rPr>
          <w:rFonts w:asciiTheme="majorEastAsia" w:eastAsiaTheme="majorEastAsia" w:hAnsiTheme="majorEastAsia"/>
          <w:sz w:val="20"/>
          <w:szCs w:val="20"/>
        </w:rPr>
        <w:t>培養學生正面積極的防災態度與價值觀。</w:t>
      </w:r>
      <w:r w:rsidR="00A544F8" w:rsidRPr="00A544F8">
        <w:rPr>
          <w:sz w:val="20"/>
          <w:szCs w:val="20"/>
        </w:rPr>
        <w:t>。</w:t>
      </w:r>
      <w:r w:rsidR="00D458C1" w:rsidRPr="00A544F8">
        <w:rPr>
          <w:rFonts w:ascii="Arial" w:eastAsia="新細明體" w:hAnsi="Arial" w:cs="Arial"/>
          <w:kern w:val="0"/>
          <w:sz w:val="20"/>
          <w:szCs w:val="20"/>
        </w:rPr>
        <w:t xml:space="preserve"> </w:t>
      </w:r>
      <w:r w:rsidR="00D458C1" w:rsidRPr="00A544F8">
        <w:rPr>
          <w:rFonts w:ascii="Arial" w:eastAsia="新細明體" w:hAnsi="Arial" w:cs="Arial" w:hint="eastAsia"/>
          <w:kern w:val="0"/>
          <w:sz w:val="20"/>
          <w:szCs w:val="20"/>
        </w:rPr>
        <w:t>3</w:t>
      </w:r>
      <w:r w:rsidRPr="00A544F8">
        <w:rPr>
          <w:rFonts w:ascii="Arial" w:eastAsia="新細明體" w:hAnsi="Arial" w:cs="Arial"/>
          <w:kern w:val="0"/>
          <w:sz w:val="20"/>
          <w:szCs w:val="20"/>
        </w:rPr>
        <w:t>.</w:t>
      </w:r>
      <w:r w:rsidR="00A544F8" w:rsidRPr="00A544F8">
        <w:rPr>
          <w:rFonts w:asciiTheme="majorEastAsia" w:eastAsiaTheme="majorEastAsia" w:hAnsiTheme="majorEastAsia"/>
          <w:sz w:val="20"/>
          <w:szCs w:val="20"/>
        </w:rPr>
        <w:t xml:space="preserve"> 學習防災素養</w:t>
      </w:r>
      <w:r w:rsidR="00A544F8">
        <w:rPr>
          <w:rFonts w:asciiTheme="majorEastAsia" w:eastAsiaTheme="majorEastAsia" w:hAnsiTheme="majorEastAsia" w:hint="eastAsia"/>
          <w:sz w:val="20"/>
          <w:szCs w:val="20"/>
        </w:rPr>
        <w:t>，</w:t>
      </w:r>
      <w:r w:rsidR="00FD7137">
        <w:rPr>
          <w:rFonts w:asciiTheme="majorEastAsia" w:eastAsiaTheme="majorEastAsia" w:hAnsiTheme="majorEastAsia" w:hint="eastAsia"/>
          <w:sz w:val="20"/>
          <w:szCs w:val="20"/>
        </w:rPr>
        <w:t>了解</w:t>
      </w:r>
      <w:r w:rsidR="00A544F8">
        <w:rPr>
          <w:rFonts w:asciiTheme="majorEastAsia" w:eastAsiaTheme="majorEastAsia" w:hAnsiTheme="majorEastAsia" w:hint="eastAsia"/>
          <w:sz w:val="20"/>
          <w:szCs w:val="20"/>
        </w:rPr>
        <w:t>災前災</w:t>
      </w:r>
      <w:r w:rsidR="00A544F8" w:rsidRPr="00A544F8">
        <w:rPr>
          <w:rFonts w:asciiTheme="majorEastAsia" w:eastAsiaTheme="majorEastAsia" w:hAnsiTheme="majorEastAsia"/>
          <w:sz w:val="20"/>
          <w:szCs w:val="20"/>
        </w:rPr>
        <w:t>後心靈重建輔導</w:t>
      </w:r>
      <w:r w:rsidR="00FD7137">
        <w:rPr>
          <w:rFonts w:asciiTheme="majorEastAsia" w:eastAsiaTheme="majorEastAsia" w:hAnsiTheme="majorEastAsia" w:hint="eastAsia"/>
          <w:sz w:val="20"/>
          <w:szCs w:val="20"/>
        </w:rPr>
        <w:t>之重要性</w:t>
      </w:r>
      <w:r w:rsidRPr="00A544F8">
        <w:rPr>
          <w:rFonts w:asciiTheme="majorEastAsia" w:eastAsiaTheme="majorEastAsia" w:hAnsiTheme="majorEastAsia" w:cs="Arial"/>
          <w:kern w:val="0"/>
          <w:sz w:val="20"/>
          <w:szCs w:val="20"/>
        </w:rPr>
        <w:t xml:space="preserve">。 </w:t>
      </w:r>
    </w:p>
    <w:p w:rsidR="00EF0E81" w:rsidRPr="00EF0E81" w:rsidRDefault="00EF0E81" w:rsidP="00EF0E81">
      <w:pPr>
        <w:widowControl/>
        <w:shd w:val="clear" w:color="auto" w:fill="FFFFFF"/>
        <w:spacing w:before="75" w:line="375" w:lineRule="atLeast"/>
        <w:ind w:left="225" w:right="525"/>
        <w:outlineLvl w:val="1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F0E81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進行方式：</w:t>
      </w:r>
    </w:p>
    <w:p w:rsidR="00EF0E81" w:rsidRPr="00D52DB0" w:rsidRDefault="00EF0E81" w:rsidP="00EF0E81">
      <w:pPr>
        <w:widowControl/>
        <w:shd w:val="clear" w:color="auto" w:fill="FFFFFF"/>
        <w:spacing w:line="330" w:lineRule="atLeast"/>
        <w:ind w:left="225" w:right="525"/>
        <w:rPr>
          <w:rFonts w:ascii="Arial" w:eastAsia="新細明體" w:hAnsi="Arial" w:cs="Arial"/>
          <w:kern w:val="0"/>
          <w:sz w:val="20"/>
          <w:szCs w:val="20"/>
        </w:rPr>
      </w:pPr>
      <w:r w:rsidRPr="00D52DB0">
        <w:rPr>
          <w:rFonts w:ascii="Arial" w:eastAsia="新細明體" w:hAnsi="Arial" w:cs="Arial"/>
          <w:kern w:val="0"/>
          <w:sz w:val="20"/>
          <w:szCs w:val="20"/>
        </w:rPr>
        <w:t>1.</w:t>
      </w:r>
      <w:r w:rsidR="00FD7137" w:rsidRPr="00FD7137">
        <w:rPr>
          <w:rFonts w:ascii="標楷體" w:eastAsia="標楷體" w:hAnsi="標楷體" w:hint="eastAsia"/>
          <w:sz w:val="28"/>
          <w:szCs w:val="28"/>
        </w:rPr>
        <w:t xml:space="preserve"> </w:t>
      </w:r>
      <w:r w:rsidR="00FD7137" w:rsidRPr="00FD7137">
        <w:rPr>
          <w:rFonts w:asciiTheme="majorEastAsia" w:eastAsiaTheme="majorEastAsia" w:hAnsiTheme="majorEastAsia" w:hint="eastAsia"/>
          <w:sz w:val="20"/>
          <w:szCs w:val="20"/>
        </w:rPr>
        <w:t>校園演練計畫擬定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 xml:space="preserve"> 2.</w:t>
      </w:r>
      <w:r w:rsidR="00BA7DB6" w:rsidRPr="00BA7DB6">
        <w:rPr>
          <w:rFonts w:ascii="標楷體" w:eastAsia="標楷體" w:hAnsi="標楷體" w:hint="eastAsia"/>
          <w:sz w:val="28"/>
          <w:szCs w:val="28"/>
        </w:rPr>
        <w:t xml:space="preserve"> </w:t>
      </w:r>
      <w:r w:rsidR="00BA7DB6" w:rsidRPr="00BA7DB6">
        <w:rPr>
          <w:rFonts w:asciiTheme="majorEastAsia" w:eastAsiaTheme="majorEastAsia" w:hAnsiTheme="majorEastAsia" w:hint="eastAsia"/>
          <w:sz w:val="20"/>
          <w:szCs w:val="20"/>
        </w:rPr>
        <w:t>各項器材及設施檢視整備情形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 xml:space="preserve"> 3</w:t>
      </w:r>
      <w:r w:rsidRPr="00BA7DB6">
        <w:rPr>
          <w:rFonts w:asciiTheme="majorEastAsia" w:eastAsiaTheme="majorEastAsia" w:hAnsiTheme="majorEastAsia" w:cs="Arial"/>
          <w:kern w:val="0"/>
          <w:sz w:val="20"/>
          <w:szCs w:val="20"/>
        </w:rPr>
        <w:t>.</w:t>
      </w:r>
      <w:r w:rsidR="00BA7DB6" w:rsidRPr="00BA7DB6">
        <w:rPr>
          <w:rFonts w:asciiTheme="majorEastAsia" w:eastAsiaTheme="majorEastAsia" w:hAnsiTheme="majorEastAsia" w:hint="eastAsia"/>
          <w:sz w:val="20"/>
          <w:szCs w:val="20"/>
        </w:rPr>
        <w:t xml:space="preserve"> 校內教職員推演及班級示範說明</w:t>
      </w:r>
      <w:r w:rsidR="00BC134F"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="00BC134F" w:rsidRPr="00D52DB0">
        <w:rPr>
          <w:rFonts w:ascii="Arial" w:eastAsia="新細明體" w:hAnsi="Arial" w:cs="Arial" w:hint="eastAsia"/>
          <w:kern w:val="0"/>
          <w:sz w:val="20"/>
          <w:szCs w:val="20"/>
        </w:rPr>
        <w:t>4.</w:t>
      </w:r>
      <w:r w:rsidR="00BA7DB6" w:rsidRPr="00BA7DB6">
        <w:rPr>
          <w:rFonts w:ascii="標楷體" w:eastAsia="標楷體" w:hAnsi="標楷體" w:hint="eastAsia"/>
          <w:sz w:val="28"/>
          <w:szCs w:val="28"/>
        </w:rPr>
        <w:t xml:space="preserve"> </w:t>
      </w:r>
      <w:r w:rsidR="00BA7DB6">
        <w:rPr>
          <w:rFonts w:asciiTheme="majorEastAsia" w:eastAsiaTheme="majorEastAsia" w:hAnsiTheme="majorEastAsia" w:hint="eastAsia"/>
          <w:sz w:val="20"/>
          <w:szCs w:val="20"/>
        </w:rPr>
        <w:t>預演</w:t>
      </w:r>
      <w:r w:rsidR="00BA7DB6" w:rsidRPr="00BA7DB6">
        <w:rPr>
          <w:rFonts w:asciiTheme="majorEastAsia" w:eastAsiaTheme="majorEastAsia" w:hAnsiTheme="majorEastAsia" w:hint="eastAsia"/>
          <w:sz w:val="20"/>
          <w:szCs w:val="20"/>
        </w:rPr>
        <w:t>及檢討修正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="00BC134F" w:rsidRPr="00D52DB0">
        <w:rPr>
          <w:rFonts w:ascii="Arial" w:eastAsia="新細明體" w:hAnsi="Arial" w:cs="Arial" w:hint="eastAsia"/>
          <w:kern w:val="0"/>
          <w:sz w:val="20"/>
          <w:szCs w:val="20"/>
        </w:rPr>
        <w:t>5</w:t>
      </w:r>
      <w:r w:rsidR="0075428C" w:rsidRPr="00D52DB0">
        <w:rPr>
          <w:rFonts w:ascii="Arial" w:eastAsia="新細明體" w:hAnsi="Arial" w:cs="Arial" w:hint="eastAsia"/>
          <w:kern w:val="0"/>
          <w:sz w:val="20"/>
          <w:szCs w:val="20"/>
        </w:rPr>
        <w:t>.</w:t>
      </w:r>
      <w:r w:rsidR="00BA7DB6">
        <w:rPr>
          <w:rFonts w:ascii="Arial" w:eastAsia="新細明體" w:hAnsi="Arial" w:cs="Arial" w:hint="eastAsia"/>
          <w:kern w:val="0"/>
          <w:sz w:val="20"/>
          <w:szCs w:val="20"/>
        </w:rPr>
        <w:t>正式</w:t>
      </w:r>
      <w:r w:rsidR="0075428C" w:rsidRPr="00D52DB0">
        <w:rPr>
          <w:rFonts w:ascii="Arial" w:eastAsia="新細明體" w:hAnsi="Arial" w:cs="Arial" w:hint="eastAsia"/>
          <w:kern w:val="0"/>
          <w:sz w:val="20"/>
          <w:szCs w:val="20"/>
        </w:rPr>
        <w:t>演</w:t>
      </w:r>
      <w:r w:rsidR="0075428C" w:rsidRPr="00D52DB0">
        <w:rPr>
          <w:rFonts w:ascii="Arial" w:eastAsia="新細明體" w:hAnsi="Arial" w:cs="Arial"/>
          <w:kern w:val="0"/>
          <w:sz w:val="20"/>
          <w:szCs w:val="20"/>
        </w:rPr>
        <w:t>練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 xml:space="preserve"> </w:t>
      </w:r>
      <w:r w:rsidR="00BC134F" w:rsidRPr="00D52DB0">
        <w:rPr>
          <w:rFonts w:ascii="Arial" w:eastAsia="新細明體" w:hAnsi="Arial" w:cs="Arial" w:hint="eastAsia"/>
          <w:kern w:val="0"/>
          <w:sz w:val="20"/>
          <w:szCs w:val="20"/>
        </w:rPr>
        <w:t>6</w:t>
      </w:r>
      <w:r w:rsidR="0075428C" w:rsidRPr="00D52DB0">
        <w:rPr>
          <w:rFonts w:ascii="Arial" w:eastAsia="新細明體" w:hAnsi="Arial" w:cs="Arial" w:hint="eastAsia"/>
          <w:kern w:val="0"/>
          <w:sz w:val="20"/>
          <w:szCs w:val="20"/>
        </w:rPr>
        <w:t>.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請學生寫下</w:t>
      </w:r>
      <w:r w:rsidR="00BC134F" w:rsidRPr="00D52DB0">
        <w:rPr>
          <w:rFonts w:ascii="Arial" w:eastAsia="新細明體" w:hAnsi="Arial" w:cs="Arial" w:hint="eastAsia"/>
          <w:kern w:val="0"/>
          <w:sz w:val="20"/>
          <w:szCs w:val="20"/>
        </w:rPr>
        <w:t>防災</w:t>
      </w:r>
      <w:r w:rsidR="00BA7DB6">
        <w:rPr>
          <w:rFonts w:ascii="Arial" w:eastAsia="新細明體" w:hAnsi="Arial" w:cs="Arial" w:hint="eastAsia"/>
          <w:kern w:val="0"/>
          <w:sz w:val="20"/>
          <w:szCs w:val="20"/>
        </w:rPr>
        <w:t>學習</w:t>
      </w:r>
      <w:r w:rsidR="00BC134F" w:rsidRPr="00D52DB0">
        <w:rPr>
          <w:rFonts w:ascii="Arial" w:eastAsia="新細明體" w:hAnsi="Arial" w:cs="Arial" w:hint="eastAsia"/>
          <w:kern w:val="0"/>
          <w:sz w:val="20"/>
          <w:szCs w:val="20"/>
        </w:rPr>
        <w:t>單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>。</w:t>
      </w:r>
      <w:r w:rsidRPr="00D52DB0">
        <w:rPr>
          <w:rFonts w:ascii="Arial" w:eastAsia="新細明體" w:hAnsi="Arial" w:cs="Arial"/>
          <w:kern w:val="0"/>
          <w:sz w:val="20"/>
          <w:szCs w:val="20"/>
        </w:rPr>
        <w:t xml:space="preserve"> </w:t>
      </w:r>
    </w:p>
    <w:p w:rsidR="00EF0E81" w:rsidRPr="00EF0E81" w:rsidRDefault="00EF0E81" w:rsidP="00EF0E81">
      <w:pPr>
        <w:widowControl/>
        <w:shd w:val="clear" w:color="auto" w:fill="FFFFFF"/>
        <w:spacing w:before="75" w:line="375" w:lineRule="atLeast"/>
        <w:ind w:left="225" w:right="525"/>
        <w:outlineLvl w:val="1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</w:p>
    <w:p w:rsidR="00E60D17" w:rsidRPr="00E60D17" w:rsidRDefault="00E60D17" w:rsidP="00E60D17">
      <w:pPr>
        <w:widowControl/>
        <w:shd w:val="clear" w:color="auto" w:fill="FFFFFF"/>
        <w:spacing w:line="375" w:lineRule="atLeast"/>
        <w:ind w:left="225" w:right="525"/>
        <w:outlineLvl w:val="1"/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</w:pPr>
      <w:r w:rsidRPr="00E60D17">
        <w:rPr>
          <w:rFonts w:ascii="Arial" w:eastAsia="新細明體" w:hAnsi="Arial" w:cs="Arial"/>
          <w:b/>
          <w:bCs/>
          <w:color w:val="009933"/>
          <w:kern w:val="36"/>
          <w:sz w:val="20"/>
          <w:szCs w:val="20"/>
        </w:rPr>
        <w:t>成果描述：</w:t>
      </w:r>
    </w:p>
    <w:p w:rsidR="00EF0E81" w:rsidRPr="00D162AA" w:rsidRDefault="00E60D17" w:rsidP="00E60D17">
      <w:pPr>
        <w:widowControl/>
        <w:shd w:val="clear" w:color="auto" w:fill="FFFFFF"/>
        <w:spacing w:line="330" w:lineRule="atLeast"/>
        <w:ind w:left="225" w:right="525"/>
        <w:rPr>
          <w:rFonts w:ascii="Arial" w:eastAsia="新細明體" w:hAnsi="Arial" w:cs="Arial"/>
          <w:kern w:val="0"/>
          <w:sz w:val="20"/>
          <w:szCs w:val="20"/>
        </w:rPr>
      </w:pP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1.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模擬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災害發生時的可能狀況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訓練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學生逃生</w:t>
      </w:r>
      <w:r w:rsidRPr="00D162AA">
        <w:rPr>
          <w:rFonts w:ascii="Arial" w:eastAsia="新細明體" w:hAnsi="Arial" w:cs="Arial"/>
          <w:kern w:val="0"/>
          <w:sz w:val="20"/>
          <w:szCs w:val="20"/>
        </w:rPr>
        <w:t>演練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技能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。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2.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提醒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學生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防震要領，使學生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熟練</w:t>
      </w:r>
      <w:r w:rsidR="006767F4" w:rsidRPr="00D162AA">
        <w:rPr>
          <w:rFonts w:asciiTheme="majorEastAsia" w:eastAsiaTheme="majorEastAsia" w:hAnsiTheme="majorEastAsia" w:hint="eastAsia"/>
          <w:b/>
          <w:sz w:val="20"/>
          <w:szCs w:val="20"/>
        </w:rPr>
        <w:t>避難</w:t>
      </w:r>
      <w:r w:rsidRPr="00D162AA">
        <w:rPr>
          <w:rFonts w:ascii="Arial" w:eastAsia="新細明體" w:hAnsi="Arial" w:cs="Arial"/>
          <w:kern w:val="0"/>
          <w:sz w:val="20"/>
          <w:szCs w:val="20"/>
        </w:rPr>
        <w:t>掩護動作</w:t>
      </w:r>
      <w:r w:rsidR="00F12F80" w:rsidRPr="00D162AA">
        <w:rPr>
          <w:rFonts w:ascii="Arial" w:eastAsia="新細明體" w:hAnsi="Arial" w:cs="Arial" w:hint="eastAsia"/>
          <w:kern w:val="0"/>
          <w:sz w:val="20"/>
          <w:szCs w:val="20"/>
        </w:rPr>
        <w:t>。</w:t>
      </w:r>
      <w:r w:rsidR="00F12F80" w:rsidRPr="00D162AA">
        <w:rPr>
          <w:rFonts w:ascii="Arial" w:eastAsia="新細明體" w:hAnsi="Arial" w:cs="Arial" w:hint="eastAsia"/>
          <w:kern w:val="0"/>
          <w:sz w:val="20"/>
          <w:szCs w:val="20"/>
        </w:rPr>
        <w:t xml:space="preserve"> 3.</w:t>
      </w:r>
      <w:r w:rsidRPr="00D162AA">
        <w:rPr>
          <w:rFonts w:ascii="Arial" w:eastAsia="新細明體" w:hAnsi="Arial" w:cs="Arial" w:hint="eastAsia"/>
          <w:kern w:val="0"/>
          <w:sz w:val="20"/>
          <w:szCs w:val="20"/>
        </w:rPr>
        <w:t>藉由</w:t>
      </w:r>
      <w:r w:rsidR="00F12F80" w:rsidRPr="00D162AA">
        <w:rPr>
          <w:rFonts w:ascii="Arial" w:eastAsia="新細明體" w:hAnsi="Arial" w:cs="Arial" w:hint="eastAsia"/>
          <w:kern w:val="0"/>
          <w:sz w:val="20"/>
          <w:szCs w:val="20"/>
        </w:rPr>
        <w:t>此次演練，</w:t>
      </w:r>
      <w:r w:rsidRPr="00D162AA">
        <w:rPr>
          <w:rFonts w:ascii="Arial" w:eastAsia="新細明體" w:hAnsi="Arial" w:cs="Arial"/>
          <w:kern w:val="0"/>
          <w:sz w:val="20"/>
          <w:szCs w:val="20"/>
        </w:rPr>
        <w:t>完成</w:t>
      </w:r>
      <w:r w:rsidR="00F12F80" w:rsidRPr="00D162AA">
        <w:rPr>
          <w:rFonts w:ascii="Arial" w:eastAsia="新細明體" w:hAnsi="Arial" w:cs="Arial"/>
          <w:kern w:val="0"/>
          <w:sz w:val="20"/>
          <w:szCs w:val="20"/>
        </w:rPr>
        <w:t>測試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學校消防</w:t>
      </w:r>
      <w:r w:rsidRPr="00D162AA">
        <w:rPr>
          <w:rFonts w:ascii="Arial" w:eastAsia="新細明體" w:hAnsi="Arial" w:cs="Arial"/>
          <w:kern w:val="0"/>
          <w:sz w:val="20"/>
          <w:szCs w:val="20"/>
        </w:rPr>
        <w:t>設備</w:t>
      </w:r>
      <w:r w:rsidR="00F12F80" w:rsidRPr="00D162AA">
        <w:rPr>
          <w:rFonts w:ascii="Arial" w:eastAsia="新細明體" w:hAnsi="Arial" w:cs="Arial"/>
          <w:kern w:val="0"/>
          <w:sz w:val="20"/>
          <w:szCs w:val="20"/>
        </w:rPr>
        <w:t>、</w:t>
      </w:r>
      <w:r w:rsidR="00F12F80" w:rsidRPr="00D162AA">
        <w:rPr>
          <w:rFonts w:ascii="Arial" w:eastAsia="新細明體" w:hAnsi="Arial" w:cs="Arial" w:hint="eastAsia"/>
          <w:kern w:val="0"/>
          <w:sz w:val="20"/>
          <w:szCs w:val="20"/>
        </w:rPr>
        <w:t>各相關人員緊急救難</w:t>
      </w:r>
      <w:r w:rsidRPr="00D162AA">
        <w:rPr>
          <w:rFonts w:ascii="Arial" w:eastAsia="新細明體" w:hAnsi="Arial" w:cs="Arial"/>
          <w:kern w:val="0"/>
          <w:sz w:val="20"/>
          <w:szCs w:val="20"/>
        </w:rPr>
        <w:t>工作之執行與確認。</w:t>
      </w:r>
      <w:r w:rsidR="00EF0E81" w:rsidRPr="00D162AA">
        <w:rPr>
          <w:rFonts w:ascii="Arial" w:eastAsia="新細明體" w:hAnsi="Arial" w:cs="Arial"/>
          <w:kern w:val="0"/>
          <w:sz w:val="20"/>
          <w:szCs w:val="20"/>
        </w:rPr>
        <w:t xml:space="preserve"> 4.</w:t>
      </w:r>
      <w:r w:rsidR="006767F4" w:rsidRPr="00D162AA">
        <w:rPr>
          <w:rFonts w:ascii="Arial" w:eastAsia="新細明體" w:hAnsi="Arial" w:cs="Arial" w:hint="eastAsia"/>
          <w:kern w:val="0"/>
          <w:sz w:val="20"/>
          <w:szCs w:val="20"/>
        </w:rPr>
        <w:t>加強</w:t>
      </w:r>
      <w:r w:rsidR="00EF0E81" w:rsidRPr="00D162AA">
        <w:rPr>
          <w:rFonts w:ascii="Arial" w:eastAsia="新細明體" w:hAnsi="Arial" w:cs="Arial"/>
          <w:kern w:val="0"/>
          <w:sz w:val="20"/>
          <w:szCs w:val="20"/>
        </w:rPr>
        <w:t>學生</w:t>
      </w:r>
      <w:r w:rsidR="006767F4" w:rsidRPr="00D162AA">
        <w:rPr>
          <w:rFonts w:asciiTheme="majorEastAsia" w:eastAsiaTheme="majorEastAsia" w:hAnsiTheme="majorEastAsia"/>
          <w:sz w:val="20"/>
          <w:szCs w:val="20"/>
        </w:rPr>
        <w:t>防災素養</w:t>
      </w:r>
      <w:r w:rsidR="006767F4" w:rsidRPr="00D162AA">
        <w:rPr>
          <w:rFonts w:asciiTheme="majorEastAsia" w:eastAsiaTheme="majorEastAsia" w:hAnsiTheme="majorEastAsia" w:hint="eastAsia"/>
          <w:sz w:val="20"/>
          <w:szCs w:val="20"/>
        </w:rPr>
        <w:t>，懂得在災害來臨時，如何自保和自救並進而同情受災難的人</w:t>
      </w:r>
      <w:r w:rsidR="00EF0E81" w:rsidRPr="00D162AA">
        <w:rPr>
          <w:rFonts w:ascii="Arial" w:eastAsia="新細明體" w:hAnsi="Arial" w:cs="Arial"/>
          <w:kern w:val="0"/>
          <w:sz w:val="20"/>
          <w:szCs w:val="20"/>
        </w:rPr>
        <w:t>.</w:t>
      </w:r>
      <w:r w:rsidR="00EF0E81" w:rsidRPr="00D162AA">
        <w:rPr>
          <w:rFonts w:ascii="Arial" w:eastAsia="新細明體" w:hAnsi="Arial" w:cs="Arial"/>
          <w:kern w:val="0"/>
          <w:sz w:val="20"/>
          <w:szCs w:val="20"/>
        </w:rPr>
        <w:t>。</w:t>
      </w:r>
      <w:r w:rsidR="00EF0E81" w:rsidRPr="00D162AA">
        <w:rPr>
          <w:rFonts w:ascii="Arial" w:eastAsia="新細明體" w:hAnsi="Arial" w:cs="Arial"/>
          <w:kern w:val="0"/>
          <w:sz w:val="20"/>
          <w:szCs w:val="20"/>
        </w:rPr>
        <w:t xml:space="preserve"> </w:t>
      </w:r>
    </w:p>
    <w:p w:rsidR="00EF0E81" w:rsidRPr="00BA7DB6" w:rsidRDefault="00EF0E81" w:rsidP="00EF0E81">
      <w:pPr>
        <w:widowControl/>
        <w:shd w:val="clear" w:color="auto" w:fill="FFFFFF"/>
        <w:spacing w:before="75" w:line="375" w:lineRule="atLeast"/>
        <w:ind w:left="225" w:right="525"/>
        <w:outlineLvl w:val="1"/>
        <w:rPr>
          <w:rFonts w:ascii="Arial" w:eastAsia="新細明體" w:hAnsi="Arial" w:cs="Arial"/>
          <w:b/>
          <w:bCs/>
          <w:color w:val="FF0000"/>
          <w:kern w:val="36"/>
          <w:sz w:val="20"/>
          <w:szCs w:val="20"/>
        </w:rPr>
      </w:pPr>
      <w:r w:rsidRPr="00BA7DB6">
        <w:rPr>
          <w:rFonts w:ascii="Arial" w:eastAsia="新細明體" w:hAnsi="Arial" w:cs="Arial"/>
          <w:b/>
          <w:bCs/>
          <w:color w:val="FF0000"/>
          <w:kern w:val="36"/>
          <w:sz w:val="20"/>
          <w:szCs w:val="20"/>
        </w:rPr>
        <w:t>實施心得：</w:t>
      </w:r>
    </w:p>
    <w:p w:rsidR="00442800" w:rsidRPr="00F87C09" w:rsidRDefault="00442800" w:rsidP="00442800">
      <w:pPr>
        <w:numPr>
          <w:ilvl w:val="0"/>
          <w:numId w:val="4"/>
        </w:numPr>
        <w:snapToGrid w:val="0"/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Arial" w:eastAsia="新細明體" w:hAnsi="Arial" w:cs="Arial"/>
          <w:color w:val="FF0000"/>
          <w:kern w:val="0"/>
          <w:sz w:val="20"/>
          <w:szCs w:val="20"/>
        </w:rPr>
        <w:t>1</w:t>
      </w:r>
      <w:r>
        <w:rPr>
          <w:rFonts w:ascii="Arial" w:eastAsia="新細明體" w:hAnsi="Arial" w:cs="Arial" w:hint="eastAsia"/>
          <w:color w:val="FF0000"/>
          <w:kern w:val="0"/>
          <w:sz w:val="20"/>
          <w:szCs w:val="20"/>
        </w:rPr>
        <w:t>.</w:t>
      </w:r>
      <w:r w:rsidRPr="00442800">
        <w:rPr>
          <w:rFonts w:asciiTheme="majorEastAsia" w:eastAsiaTheme="majorEastAsia" w:hAnsiTheme="majorEastAsia" w:hint="eastAsia"/>
          <w:sz w:val="20"/>
          <w:szCs w:val="20"/>
        </w:rPr>
        <w:t>演練流程順暢、師生根據規定進行二次避難（先行「蹲下」、「掩護」、「穩住」再進行疏難到空曠安全校園地點</w:t>
      </w:r>
      <w:r>
        <w:rPr>
          <w:rFonts w:ascii="標楷體" w:eastAsia="標楷體" w:hAnsi="標楷體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42800">
        <w:rPr>
          <w:rFonts w:asciiTheme="majorEastAsia" w:eastAsiaTheme="majorEastAsia" w:hAnsiTheme="majorEastAsia" w:hint="eastAsia"/>
          <w:sz w:val="20"/>
          <w:szCs w:val="20"/>
        </w:rPr>
        <w:t>整體演練成效良好</w:t>
      </w:r>
      <w:r w:rsidRPr="00F87C09">
        <w:rPr>
          <w:rFonts w:ascii="標楷體" w:eastAsia="標楷體" w:hAnsi="標楷體" w:hint="eastAsia"/>
          <w:sz w:val="28"/>
          <w:szCs w:val="28"/>
        </w:rPr>
        <w:t>。</w:t>
      </w:r>
    </w:p>
    <w:p w:rsidR="00F1779A" w:rsidRPr="00F1779A" w:rsidRDefault="00EF0E81" w:rsidP="00F1779A">
      <w:pPr>
        <w:numPr>
          <w:ilvl w:val="0"/>
          <w:numId w:val="4"/>
        </w:numPr>
        <w:snapToGrid w:val="0"/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1779A">
        <w:rPr>
          <w:rFonts w:ascii="Arial" w:eastAsia="新細明體" w:hAnsi="Arial" w:cs="Arial"/>
          <w:color w:val="FF0000"/>
          <w:kern w:val="0"/>
          <w:sz w:val="20"/>
          <w:szCs w:val="20"/>
        </w:rPr>
        <w:t>2.</w:t>
      </w:r>
      <w:r w:rsidR="002B1FD9" w:rsidRPr="00F1779A">
        <w:rPr>
          <w:rFonts w:ascii="Arial" w:eastAsia="新細明體" w:hAnsi="Arial" w:cs="Arial" w:hint="eastAsia"/>
          <w:color w:val="FF0000"/>
          <w:kern w:val="0"/>
          <w:sz w:val="20"/>
          <w:szCs w:val="20"/>
        </w:rPr>
        <w:t xml:space="preserve"> </w:t>
      </w:r>
      <w:r w:rsidR="00442800" w:rsidRPr="00F1779A">
        <w:rPr>
          <w:rFonts w:asciiTheme="majorEastAsia" w:eastAsiaTheme="majorEastAsia" w:hAnsiTheme="majorEastAsia" w:hint="eastAsia"/>
          <w:sz w:val="20"/>
          <w:szCs w:val="20"/>
        </w:rPr>
        <w:t>依規定尋求消防分隊協助進行防災日演練，但應消防隊當日勤務繁忙無法協助，改由校內教職員及學校志工完成複合式災和演練</w:t>
      </w:r>
      <w:r w:rsidR="00A56E39">
        <w:rPr>
          <w:rFonts w:asciiTheme="majorEastAsia" w:eastAsiaTheme="majorEastAsia" w:hAnsiTheme="majorEastAsia" w:hint="eastAsia"/>
          <w:sz w:val="20"/>
          <w:szCs w:val="20"/>
        </w:rPr>
        <w:t>，當天全校師生表現臨危不亂，而且訓練有素，在預定時間內完成演習</w:t>
      </w:r>
      <w:r w:rsidR="00442800" w:rsidRPr="00F1779A">
        <w:rPr>
          <w:rFonts w:asciiTheme="majorEastAsia" w:eastAsiaTheme="majorEastAsia" w:hAnsiTheme="majorEastAsia" w:hint="eastAsia"/>
          <w:sz w:val="20"/>
          <w:szCs w:val="20"/>
        </w:rPr>
        <w:t>。</w:t>
      </w:r>
    </w:p>
    <w:p w:rsidR="00F72DE2" w:rsidRPr="00F72DE2" w:rsidRDefault="00F72DE2" w:rsidP="00F1779A">
      <w:pPr>
        <w:numPr>
          <w:ilvl w:val="0"/>
          <w:numId w:val="4"/>
        </w:numPr>
        <w:snapToGrid w:val="0"/>
        <w:spacing w:line="50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F72DE2">
        <w:rPr>
          <w:rFonts w:ascii="Arial" w:eastAsia="新細明體" w:hAnsi="Arial" w:cs="Arial" w:hint="eastAsia"/>
          <w:kern w:val="0"/>
          <w:sz w:val="20"/>
          <w:szCs w:val="20"/>
        </w:rPr>
        <w:t>透過學習單的活動，</w:t>
      </w:r>
      <w:r w:rsidR="00A5167A" w:rsidRPr="00F72DE2">
        <w:rPr>
          <w:rFonts w:ascii="Arial" w:eastAsia="新細明體" w:hAnsi="Arial" w:cs="Arial" w:hint="eastAsia"/>
          <w:kern w:val="0"/>
          <w:sz w:val="20"/>
          <w:szCs w:val="20"/>
        </w:rPr>
        <w:t>讓學生</w:t>
      </w:r>
      <w:r w:rsidRPr="00F72DE2">
        <w:rPr>
          <w:rFonts w:ascii="Arial" w:eastAsia="新細明體" w:hAnsi="Arial" w:cs="Arial" w:hint="eastAsia"/>
          <w:kern w:val="0"/>
          <w:sz w:val="20"/>
          <w:szCs w:val="20"/>
        </w:rPr>
        <w:t>知道自己住家附近的防災</w:t>
      </w:r>
      <w:r w:rsidRPr="00F72DE2">
        <w:rPr>
          <w:rFonts w:asciiTheme="majorEastAsia" w:eastAsiaTheme="majorEastAsia" w:hAnsiTheme="majorEastAsia" w:hint="eastAsia"/>
          <w:sz w:val="20"/>
          <w:szCs w:val="20"/>
        </w:rPr>
        <w:t>避難</w:t>
      </w:r>
      <w:r w:rsidRPr="00F72DE2">
        <w:rPr>
          <w:rFonts w:asciiTheme="majorEastAsia" w:eastAsiaTheme="majorEastAsia" w:hAnsiTheme="majorEastAsia" w:hint="eastAsia"/>
          <w:sz w:val="20"/>
          <w:szCs w:val="20"/>
        </w:rPr>
        <w:t>所，及災害發生時要如何通知家人報平安的方法，學會自保和自救。</w:t>
      </w:r>
    </w:p>
    <w:p w:rsidR="00D65AF2" w:rsidRDefault="00D65AF2" w:rsidP="00EF0E81">
      <w:pPr>
        <w:widowControl/>
        <w:shd w:val="clear" w:color="auto" w:fill="FFFFFF"/>
        <w:spacing w:line="330" w:lineRule="atLeast"/>
        <w:ind w:left="225" w:right="525"/>
        <w:rPr>
          <w:rFonts w:ascii="Arial" w:eastAsia="新細明體" w:hAnsi="Arial" w:cs="Arial" w:hint="eastAsia"/>
          <w:color w:val="FF0000"/>
          <w:kern w:val="0"/>
          <w:sz w:val="20"/>
          <w:szCs w:val="20"/>
        </w:rPr>
      </w:pPr>
    </w:p>
    <w:p w:rsidR="00EF0E81" w:rsidRPr="00920FCE" w:rsidRDefault="00EF0E81" w:rsidP="007D7666">
      <w:pPr>
        <w:widowControl/>
        <w:shd w:val="clear" w:color="auto" w:fill="FFFFFF"/>
        <w:spacing w:line="330" w:lineRule="atLeast"/>
        <w:ind w:left="225" w:right="525"/>
        <w:rPr>
          <w:rFonts w:ascii="Arial" w:eastAsia="新細明體" w:hAnsi="Arial" w:cs="Arial"/>
          <w:kern w:val="0"/>
          <w:sz w:val="20"/>
          <w:szCs w:val="20"/>
        </w:rPr>
      </w:pPr>
      <w:r w:rsidRPr="00202229">
        <w:rPr>
          <w:rFonts w:ascii="Arial" w:eastAsia="新細明體" w:hAnsi="Arial" w:cs="Arial"/>
          <w:kern w:val="0"/>
          <w:sz w:val="20"/>
          <w:szCs w:val="20"/>
        </w:rPr>
        <w:t>1.</w:t>
      </w:r>
      <w:r w:rsidR="00202229" w:rsidRPr="00202229">
        <w:rPr>
          <w:rFonts w:ascii="Arial" w:eastAsia="新細明體" w:hAnsi="Arial" w:cs="Arial" w:hint="eastAsia"/>
          <w:kern w:val="0"/>
          <w:sz w:val="20"/>
          <w:szCs w:val="20"/>
        </w:rPr>
        <w:t>老師</w:t>
      </w:r>
      <w:r w:rsidR="00202229" w:rsidRPr="00202229">
        <w:rPr>
          <w:rFonts w:ascii="Arial" w:eastAsia="新細明體" w:hAnsi="Arial" w:cs="Arial" w:hint="eastAsia"/>
          <w:kern w:val="0"/>
          <w:sz w:val="20"/>
          <w:szCs w:val="20"/>
        </w:rPr>
        <w:t xml:space="preserve">: </w:t>
      </w:r>
      <w:r w:rsidR="00140F90" w:rsidRPr="00202229">
        <w:rPr>
          <w:rFonts w:ascii="Arial" w:eastAsia="新細明體" w:hAnsi="Arial" w:cs="Arial" w:hint="eastAsia"/>
          <w:kern w:val="0"/>
          <w:sz w:val="20"/>
          <w:szCs w:val="20"/>
        </w:rPr>
        <w:t>台灣</w:t>
      </w:r>
      <w:r w:rsidR="00D65AF2" w:rsidRPr="00202229">
        <w:rPr>
          <w:rFonts w:ascii="Arial" w:eastAsia="新細明體" w:hAnsi="Arial" w:cs="Arial" w:hint="eastAsia"/>
          <w:kern w:val="0"/>
          <w:sz w:val="20"/>
          <w:szCs w:val="20"/>
        </w:rPr>
        <w:t>近來天災人禍不斷</w:t>
      </w:r>
      <w:r w:rsidR="00140F90" w:rsidRPr="00202229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D65AF2" w:rsidRPr="00202229">
        <w:rPr>
          <w:rFonts w:ascii="Arial" w:eastAsia="新細明體" w:hAnsi="Arial" w:cs="Arial" w:hint="eastAsia"/>
          <w:kern w:val="0"/>
          <w:sz w:val="20"/>
          <w:szCs w:val="20"/>
        </w:rPr>
        <w:t>對於防災演</w:t>
      </w:r>
      <w:r w:rsidR="00D65AF2" w:rsidRPr="00202229">
        <w:rPr>
          <w:rFonts w:asciiTheme="majorEastAsia" w:eastAsiaTheme="majorEastAsia" w:hAnsiTheme="majorEastAsia" w:hint="eastAsia"/>
          <w:sz w:val="20"/>
          <w:szCs w:val="20"/>
        </w:rPr>
        <w:t>練</w:t>
      </w:r>
      <w:r w:rsidR="00D65AF2" w:rsidRPr="00202229">
        <w:rPr>
          <w:rFonts w:asciiTheme="majorEastAsia" w:eastAsiaTheme="majorEastAsia" w:hAnsiTheme="majorEastAsia" w:hint="eastAsia"/>
          <w:sz w:val="20"/>
          <w:szCs w:val="20"/>
        </w:rPr>
        <w:t>更</w:t>
      </w:r>
      <w:r w:rsidR="00A50E85" w:rsidRPr="00202229">
        <w:rPr>
          <w:rFonts w:asciiTheme="majorEastAsia" w:eastAsiaTheme="majorEastAsia" w:hAnsiTheme="majorEastAsia" w:hint="eastAsia"/>
          <w:sz w:val="20"/>
          <w:szCs w:val="20"/>
        </w:rPr>
        <w:t>是不能馬虎</w:t>
      </w:r>
      <w:r w:rsidR="00140F90" w:rsidRPr="00202229">
        <w:rPr>
          <w:rFonts w:ascii="Arial" w:hAnsi="Arial" w:cs="Arial" w:hint="eastAsia"/>
          <w:sz w:val="20"/>
          <w:szCs w:val="20"/>
        </w:rPr>
        <w:t>，多一分演</w:t>
      </w:r>
      <w:r w:rsidR="00140F90" w:rsidRPr="00202229">
        <w:rPr>
          <w:rFonts w:ascii="Arial" w:eastAsia="新細明體" w:hAnsi="Arial" w:cs="Arial"/>
          <w:kern w:val="0"/>
          <w:sz w:val="20"/>
          <w:szCs w:val="20"/>
        </w:rPr>
        <w:t>練</w:t>
      </w:r>
      <w:r w:rsidR="00140F90" w:rsidRPr="00202229">
        <w:rPr>
          <w:rFonts w:ascii="Arial" w:eastAsia="新細明體" w:hAnsi="Arial" w:cs="Arial" w:hint="eastAsia"/>
          <w:kern w:val="0"/>
          <w:sz w:val="20"/>
          <w:szCs w:val="20"/>
        </w:rPr>
        <w:t>‧多一分保障，在遇到</w:t>
      </w:r>
      <w:r w:rsidR="00202229" w:rsidRPr="00202229">
        <w:rPr>
          <w:rFonts w:ascii="Arial" w:eastAsia="新細明體" w:hAnsi="Arial" w:cs="Arial" w:hint="eastAsia"/>
          <w:kern w:val="0"/>
          <w:sz w:val="20"/>
          <w:szCs w:val="20"/>
        </w:rPr>
        <w:t>真正</w:t>
      </w:r>
      <w:r w:rsidR="00140F90" w:rsidRPr="00202229">
        <w:rPr>
          <w:rFonts w:ascii="Arial" w:eastAsia="新細明體" w:hAnsi="Arial" w:cs="Arial" w:hint="eastAsia"/>
          <w:kern w:val="0"/>
          <w:sz w:val="20"/>
          <w:szCs w:val="20"/>
        </w:rPr>
        <w:t>災難時，才不會慌張、手忙腳亂</w:t>
      </w:r>
      <w:r w:rsidRPr="00202229">
        <w:rPr>
          <w:rFonts w:ascii="Arial" w:eastAsia="新細明體" w:hAnsi="Arial" w:cs="Arial"/>
          <w:kern w:val="0"/>
          <w:sz w:val="20"/>
          <w:szCs w:val="20"/>
        </w:rPr>
        <w:t>。</w:t>
      </w:r>
      <w:r w:rsidR="00140F90" w:rsidRPr="007D7666">
        <w:rPr>
          <w:rFonts w:ascii="Arial" w:eastAsia="新細明體" w:hAnsi="Arial" w:cs="Arial"/>
          <w:kern w:val="0"/>
          <w:sz w:val="20"/>
          <w:szCs w:val="20"/>
        </w:rPr>
        <w:t xml:space="preserve"> 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2.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學生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: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扮成受傷的同學讓老師敷藥和包紮，很有真實感。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 xml:space="preserve">3. 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學生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:</w:t>
      </w:r>
      <w:r w:rsidR="008B0494" w:rsidRPr="007D7666">
        <w:rPr>
          <w:rFonts w:ascii="Arial" w:eastAsia="新細明體" w:hAnsi="Arial" w:cs="Arial" w:hint="eastAsia"/>
          <w:kern w:val="0"/>
          <w:sz w:val="20"/>
          <w:szCs w:val="20"/>
        </w:rPr>
        <w:t>平時要準備好避難包，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發生地震</w:t>
      </w:r>
      <w:r w:rsidR="008B0494" w:rsidRPr="007D7666">
        <w:rPr>
          <w:rFonts w:ascii="Arial" w:eastAsia="新細明體" w:hAnsi="Arial" w:cs="Arial" w:hint="eastAsia"/>
          <w:kern w:val="0"/>
          <w:sz w:val="20"/>
          <w:szCs w:val="20"/>
        </w:rPr>
        <w:t>和火災時</w:t>
      </w:r>
      <w:r w:rsidR="00202229" w:rsidRPr="007D7666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8B0494" w:rsidRPr="007D7666">
        <w:rPr>
          <w:rFonts w:ascii="Arial" w:eastAsia="新細明體" w:hAnsi="Arial" w:cs="Arial" w:hint="eastAsia"/>
          <w:kern w:val="0"/>
          <w:sz w:val="20"/>
          <w:szCs w:val="20"/>
        </w:rPr>
        <w:t>才能救</w:t>
      </w:r>
      <w:r w:rsidR="00920FCE">
        <w:rPr>
          <w:rFonts w:ascii="Arial" w:eastAsia="新細明體" w:hAnsi="Arial" w:cs="Arial" w:hint="eastAsia"/>
          <w:kern w:val="0"/>
          <w:sz w:val="20"/>
          <w:szCs w:val="20"/>
        </w:rPr>
        <w:t>人和自救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。</w:t>
      </w:r>
      <w:r w:rsidR="00DA344F" w:rsidRPr="007D7666">
        <w:rPr>
          <w:rFonts w:ascii="Arial" w:eastAsia="新細明體" w:hAnsi="Arial" w:cs="Arial" w:hint="eastAsia"/>
          <w:kern w:val="0"/>
          <w:sz w:val="20"/>
          <w:szCs w:val="20"/>
        </w:rPr>
        <w:t>4.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學生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 xml:space="preserve">; 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發生災難時</w:t>
      </w:r>
      <w:r w:rsidR="00DA344F" w:rsidRPr="007D7666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不幸和家人走散了</w:t>
      </w:r>
      <w:r w:rsidR="00DA344F" w:rsidRPr="007D7666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要記得打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1991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報平安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7D7666" w:rsidRPr="007D7666">
        <w:rPr>
          <w:rFonts w:ascii="Arial" w:eastAsia="新細明體" w:hAnsi="Arial" w:cs="Arial" w:hint="eastAsia"/>
          <w:kern w:val="0"/>
          <w:sz w:val="20"/>
          <w:szCs w:val="20"/>
        </w:rPr>
        <w:t>以免家人擔心</w:t>
      </w:r>
      <w:r w:rsidR="00DA344F" w:rsidRPr="007D7666">
        <w:rPr>
          <w:rFonts w:ascii="Arial" w:eastAsia="新細明體" w:hAnsi="Arial" w:cs="Arial" w:hint="eastAsia"/>
          <w:kern w:val="0"/>
          <w:sz w:val="20"/>
          <w:szCs w:val="20"/>
        </w:rPr>
        <w:t>。</w:t>
      </w:r>
      <w:r w:rsidR="003C2FC4" w:rsidRPr="007D7666">
        <w:rPr>
          <w:rFonts w:ascii="Arial" w:eastAsia="新細明體" w:hAnsi="Arial" w:cs="Arial" w:hint="eastAsia"/>
          <w:kern w:val="0"/>
          <w:sz w:val="20"/>
          <w:szCs w:val="20"/>
        </w:rPr>
        <w:t>5.</w:t>
      </w:r>
      <w:r w:rsidR="00920FCE">
        <w:rPr>
          <w:rFonts w:ascii="Arial" w:eastAsia="新細明體" w:hAnsi="Arial" w:cs="Arial" w:hint="eastAsia"/>
          <w:kern w:val="0"/>
          <w:sz w:val="20"/>
          <w:szCs w:val="20"/>
        </w:rPr>
        <w:t>學生</w:t>
      </w:r>
      <w:r w:rsidR="00920FCE">
        <w:rPr>
          <w:rFonts w:ascii="Arial" w:eastAsia="新細明體" w:hAnsi="Arial" w:cs="Arial" w:hint="eastAsia"/>
          <w:kern w:val="0"/>
          <w:sz w:val="20"/>
          <w:szCs w:val="20"/>
        </w:rPr>
        <w:t>:</w:t>
      </w:r>
      <w:r w:rsidR="00920FCE">
        <w:rPr>
          <w:rFonts w:ascii="Arial" w:eastAsia="新細明體" w:hAnsi="Arial" w:cs="Arial" w:hint="eastAsia"/>
          <w:kern w:val="0"/>
          <w:sz w:val="20"/>
          <w:szCs w:val="20"/>
        </w:rPr>
        <w:t>如果有人在災難中喪失生命，</w:t>
      </w:r>
      <w:r w:rsidR="00920FCE" w:rsidRPr="00920FCE">
        <w:rPr>
          <w:rFonts w:ascii="Arial" w:eastAsia="新細明體" w:hAnsi="Arial" w:cs="Arial" w:hint="eastAsia"/>
          <w:kern w:val="0"/>
          <w:sz w:val="20"/>
          <w:szCs w:val="20"/>
        </w:rPr>
        <w:t>我們要有同情心</w:t>
      </w:r>
      <w:r w:rsidR="003C2FC4" w:rsidRPr="00920FCE">
        <w:rPr>
          <w:rFonts w:ascii="Arial" w:eastAsia="新細明體" w:hAnsi="Arial" w:cs="Arial" w:hint="eastAsia"/>
          <w:kern w:val="0"/>
          <w:sz w:val="20"/>
          <w:szCs w:val="20"/>
        </w:rPr>
        <w:t>，</w:t>
      </w:r>
      <w:r w:rsidR="00920FCE" w:rsidRPr="00920FCE">
        <w:rPr>
          <w:rFonts w:ascii="Arial" w:eastAsia="新細明體" w:hAnsi="Arial" w:cs="Arial" w:hint="eastAsia"/>
          <w:kern w:val="0"/>
          <w:sz w:val="20"/>
          <w:szCs w:val="20"/>
        </w:rPr>
        <w:t>可以捐款給這些人的家屬</w:t>
      </w:r>
      <w:r w:rsidR="003C2FC4" w:rsidRPr="00920FCE">
        <w:rPr>
          <w:rFonts w:ascii="Arial" w:eastAsia="新細明體" w:hAnsi="Arial" w:cs="Arial" w:hint="eastAsia"/>
          <w:kern w:val="0"/>
          <w:sz w:val="20"/>
          <w:szCs w:val="20"/>
        </w:rPr>
        <w:t>。</w:t>
      </w:r>
    </w:p>
    <w:p w:rsidR="00E445E7" w:rsidRPr="00920FCE" w:rsidRDefault="00E445E7"/>
    <w:p w:rsidR="00D52DB0" w:rsidRDefault="00D52DB0" w:rsidP="004615EE">
      <w:pPr>
        <w:pStyle w:val="a3"/>
        <w:ind w:leftChars="0" w:left="360"/>
      </w:pPr>
      <w:bookmarkStart w:id="0" w:name="_GoBack"/>
      <w:bookmarkEnd w:id="0"/>
    </w:p>
    <w:p w:rsidR="00F761C4" w:rsidRPr="00EF0E81" w:rsidRDefault="00F761C4" w:rsidP="00F761C4">
      <w:pPr>
        <w:pStyle w:val="a3"/>
        <w:ind w:leftChars="0" w:left="360"/>
      </w:pPr>
    </w:p>
    <w:sectPr w:rsidR="00F761C4" w:rsidRPr="00EF0E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984" w:rsidRDefault="00FF1984" w:rsidP="002B1FD9">
      <w:r>
        <w:separator/>
      </w:r>
    </w:p>
  </w:endnote>
  <w:endnote w:type="continuationSeparator" w:id="0">
    <w:p w:rsidR="00FF1984" w:rsidRDefault="00FF1984" w:rsidP="002B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984" w:rsidRDefault="00FF1984" w:rsidP="002B1FD9">
      <w:r>
        <w:separator/>
      </w:r>
    </w:p>
  </w:footnote>
  <w:footnote w:type="continuationSeparator" w:id="0">
    <w:p w:rsidR="00FF1984" w:rsidRDefault="00FF1984" w:rsidP="002B1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D7E86"/>
    <w:multiLevelType w:val="hybridMultilevel"/>
    <w:tmpl w:val="217CDA48"/>
    <w:lvl w:ilvl="0" w:tplc="1B3C3F4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555555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A2534D7"/>
    <w:multiLevelType w:val="multilevel"/>
    <w:tmpl w:val="BC4C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B92AFE"/>
    <w:multiLevelType w:val="hybridMultilevel"/>
    <w:tmpl w:val="A23084CA"/>
    <w:lvl w:ilvl="0" w:tplc="DB0E28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B942132"/>
    <w:multiLevelType w:val="hybridMultilevel"/>
    <w:tmpl w:val="49B066B8"/>
    <w:lvl w:ilvl="0" w:tplc="59F0AAE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E81"/>
    <w:rsid w:val="000835B6"/>
    <w:rsid w:val="00140F90"/>
    <w:rsid w:val="001438D8"/>
    <w:rsid w:val="001615EF"/>
    <w:rsid w:val="001F1BA2"/>
    <w:rsid w:val="00202229"/>
    <w:rsid w:val="00253944"/>
    <w:rsid w:val="002B1FD9"/>
    <w:rsid w:val="003C2FC4"/>
    <w:rsid w:val="004175CE"/>
    <w:rsid w:val="00442800"/>
    <w:rsid w:val="00447A61"/>
    <w:rsid w:val="00453620"/>
    <w:rsid w:val="004615EE"/>
    <w:rsid w:val="004A2D9B"/>
    <w:rsid w:val="004F02FC"/>
    <w:rsid w:val="00527E6E"/>
    <w:rsid w:val="00544A14"/>
    <w:rsid w:val="006767F4"/>
    <w:rsid w:val="0075428C"/>
    <w:rsid w:val="007B5F31"/>
    <w:rsid w:val="007D7666"/>
    <w:rsid w:val="007E3692"/>
    <w:rsid w:val="008A0F7E"/>
    <w:rsid w:val="008B0494"/>
    <w:rsid w:val="00920FCE"/>
    <w:rsid w:val="00A50E85"/>
    <w:rsid w:val="00A5167A"/>
    <w:rsid w:val="00A544F8"/>
    <w:rsid w:val="00A56E39"/>
    <w:rsid w:val="00A850D0"/>
    <w:rsid w:val="00BA7DB6"/>
    <w:rsid w:val="00BC134F"/>
    <w:rsid w:val="00CE532F"/>
    <w:rsid w:val="00D162AA"/>
    <w:rsid w:val="00D458C1"/>
    <w:rsid w:val="00D52DB0"/>
    <w:rsid w:val="00D65AF2"/>
    <w:rsid w:val="00DA344F"/>
    <w:rsid w:val="00E445E7"/>
    <w:rsid w:val="00E60D17"/>
    <w:rsid w:val="00EF0E81"/>
    <w:rsid w:val="00F00BB3"/>
    <w:rsid w:val="00F12F80"/>
    <w:rsid w:val="00F1779A"/>
    <w:rsid w:val="00F41103"/>
    <w:rsid w:val="00F453D3"/>
    <w:rsid w:val="00F72DE2"/>
    <w:rsid w:val="00F761C4"/>
    <w:rsid w:val="00FD7137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14"/>
    <w:pPr>
      <w:ind w:leftChars="200" w:left="480"/>
    </w:pPr>
  </w:style>
  <w:style w:type="character" w:styleId="a4">
    <w:name w:val="Hyperlink"/>
    <w:basedOn w:val="a0"/>
    <w:uiPriority w:val="99"/>
    <w:unhideWhenUsed/>
    <w:rsid w:val="00F761C4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C2FC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3C2FC4"/>
  </w:style>
  <w:style w:type="character" w:customStyle="1" w:styleId="a7">
    <w:name w:val="註解文字 字元"/>
    <w:basedOn w:val="a0"/>
    <w:link w:val="a6"/>
    <w:uiPriority w:val="99"/>
    <w:semiHidden/>
    <w:rsid w:val="003C2FC4"/>
  </w:style>
  <w:style w:type="paragraph" w:styleId="a8">
    <w:name w:val="annotation subject"/>
    <w:basedOn w:val="a6"/>
    <w:next w:val="a6"/>
    <w:link w:val="a9"/>
    <w:uiPriority w:val="99"/>
    <w:semiHidden/>
    <w:unhideWhenUsed/>
    <w:rsid w:val="003C2FC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3C2FC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C2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C2FC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B1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B1FD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B1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B1FD9"/>
    <w:rPr>
      <w:sz w:val="20"/>
      <w:szCs w:val="20"/>
    </w:rPr>
  </w:style>
  <w:style w:type="paragraph" w:customStyle="1" w:styleId="af0">
    <w:name w:val="壹、標題"/>
    <w:basedOn w:val="a"/>
    <w:rsid w:val="00A544F8"/>
    <w:pPr>
      <w:spacing w:beforeLines="50" w:afterLines="5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14"/>
    <w:pPr>
      <w:ind w:leftChars="200" w:left="480"/>
    </w:pPr>
  </w:style>
  <w:style w:type="character" w:styleId="a4">
    <w:name w:val="Hyperlink"/>
    <w:basedOn w:val="a0"/>
    <w:uiPriority w:val="99"/>
    <w:unhideWhenUsed/>
    <w:rsid w:val="00F761C4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C2FC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3C2FC4"/>
  </w:style>
  <w:style w:type="character" w:customStyle="1" w:styleId="a7">
    <w:name w:val="註解文字 字元"/>
    <w:basedOn w:val="a0"/>
    <w:link w:val="a6"/>
    <w:uiPriority w:val="99"/>
    <w:semiHidden/>
    <w:rsid w:val="003C2FC4"/>
  </w:style>
  <w:style w:type="paragraph" w:styleId="a8">
    <w:name w:val="annotation subject"/>
    <w:basedOn w:val="a6"/>
    <w:next w:val="a6"/>
    <w:link w:val="a9"/>
    <w:uiPriority w:val="99"/>
    <w:semiHidden/>
    <w:unhideWhenUsed/>
    <w:rsid w:val="003C2FC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3C2FC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C2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C2FC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B1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B1FD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B1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B1FD9"/>
    <w:rPr>
      <w:sz w:val="20"/>
      <w:szCs w:val="20"/>
    </w:rPr>
  </w:style>
  <w:style w:type="paragraph" w:customStyle="1" w:styleId="af0">
    <w:name w:val="壹、標題"/>
    <w:basedOn w:val="a"/>
    <w:rsid w:val="00A544F8"/>
    <w:pPr>
      <w:spacing w:beforeLines="50" w:afterLines="5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6541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998724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21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362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0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44732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1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072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866165">
                                          <w:marLeft w:val="150"/>
                                          <w:marRight w:val="150"/>
                                          <w:marTop w:val="75"/>
                                          <w:marBottom w:val="150"/>
                                          <w:divBdr>
                                            <w:top w:val="single" w:sz="6" w:space="4" w:color="A37547"/>
                                            <w:left w:val="single" w:sz="6" w:space="4" w:color="A37547"/>
                                            <w:bottom w:val="single" w:sz="6" w:space="4" w:color="A37547"/>
                                            <w:right w:val="single" w:sz="6" w:space="4" w:color="A37547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1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64784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9431469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766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195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34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97422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723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ae4663</dc:creator>
  <cp:lastModifiedBy>ae4663</cp:lastModifiedBy>
  <cp:revision>14</cp:revision>
  <dcterms:created xsi:type="dcterms:W3CDTF">2014-09-25T06:30:00Z</dcterms:created>
  <dcterms:modified xsi:type="dcterms:W3CDTF">2014-09-26T06:05:00Z</dcterms:modified>
</cp:coreProperties>
</file>